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93" w:tblpY="-795"/>
        <w:tblW w:w="11523" w:type="dxa"/>
        <w:tblLook w:val="04A0"/>
      </w:tblPr>
      <w:tblGrid>
        <w:gridCol w:w="677"/>
        <w:gridCol w:w="4284"/>
        <w:gridCol w:w="4668"/>
        <w:gridCol w:w="1894"/>
      </w:tblGrid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>
            <w:r>
              <w:t>32.</w:t>
            </w:r>
          </w:p>
        </w:tc>
        <w:tc>
          <w:tcPr>
            <w:tcW w:w="0" w:type="auto"/>
          </w:tcPr>
          <w:p w:rsidR="00E550D8" w:rsidRDefault="00E550D8" w:rsidP="00E550D8">
            <w:r>
              <w:t>Стрижка кошек</w:t>
            </w:r>
          </w:p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1000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>
            <w:r>
              <w:t>33.</w:t>
            </w:r>
          </w:p>
        </w:tc>
        <w:tc>
          <w:tcPr>
            <w:tcW w:w="0" w:type="auto"/>
          </w:tcPr>
          <w:p w:rsidR="00E550D8" w:rsidRDefault="00E550D8" w:rsidP="00E550D8">
            <w:r>
              <w:t>Лабораторные исследования:</w:t>
            </w:r>
          </w:p>
        </w:tc>
        <w:tc>
          <w:tcPr>
            <w:tcW w:w="0" w:type="auto"/>
          </w:tcPr>
          <w:p w:rsidR="00E550D8" w:rsidRDefault="00E550D8" w:rsidP="00E550D8">
            <w:r>
              <w:t>Общий анализ крови</w:t>
            </w:r>
          </w:p>
        </w:tc>
        <w:tc>
          <w:tcPr>
            <w:tcW w:w="0" w:type="auto"/>
          </w:tcPr>
          <w:p w:rsidR="00E550D8" w:rsidRDefault="00E550D8" w:rsidP="00E550D8">
            <w:r>
              <w:t>400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Биохимический анализ крови</w:t>
            </w:r>
          </w:p>
        </w:tc>
        <w:tc>
          <w:tcPr>
            <w:tcW w:w="0" w:type="auto"/>
          </w:tcPr>
          <w:p w:rsidR="00E550D8" w:rsidRDefault="00E550D8" w:rsidP="00E550D8">
            <w:r>
              <w:t>500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Анализ крови на пироплазмоз</w:t>
            </w:r>
          </w:p>
        </w:tc>
        <w:tc>
          <w:tcPr>
            <w:tcW w:w="0" w:type="auto"/>
          </w:tcPr>
          <w:p w:rsidR="00E550D8" w:rsidRDefault="00E550D8" w:rsidP="00E550D8">
            <w:r>
              <w:t>500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Общий анализ мочи</w:t>
            </w:r>
          </w:p>
        </w:tc>
        <w:tc>
          <w:tcPr>
            <w:tcW w:w="0" w:type="auto"/>
          </w:tcPr>
          <w:p w:rsidR="00E550D8" w:rsidRDefault="00E550D8" w:rsidP="00E550D8">
            <w:r>
              <w:t>350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Анализ кала</w:t>
            </w:r>
          </w:p>
        </w:tc>
        <w:tc>
          <w:tcPr>
            <w:tcW w:w="0" w:type="auto"/>
          </w:tcPr>
          <w:p w:rsidR="00E550D8" w:rsidRDefault="00E550D8" w:rsidP="00E550D8">
            <w:r>
              <w:t>250 рублей</w:t>
            </w:r>
          </w:p>
        </w:tc>
      </w:tr>
      <w:tr w:rsidR="00D91546" w:rsidTr="00D91546">
        <w:trPr>
          <w:trHeight w:val="705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Чувствительность к антибиотикам</w:t>
            </w:r>
          </w:p>
        </w:tc>
        <w:tc>
          <w:tcPr>
            <w:tcW w:w="0" w:type="auto"/>
          </w:tcPr>
          <w:p w:rsidR="00E550D8" w:rsidRDefault="00E550D8" w:rsidP="00E550D8">
            <w:r>
              <w:t>500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>
            <w:r>
              <w:t>34.</w:t>
            </w:r>
          </w:p>
        </w:tc>
        <w:tc>
          <w:tcPr>
            <w:tcW w:w="0" w:type="auto"/>
          </w:tcPr>
          <w:p w:rsidR="00E550D8" w:rsidRDefault="00E550D8" w:rsidP="00E550D8">
            <w:r>
              <w:t>Электрокардиограмма:</w:t>
            </w:r>
          </w:p>
        </w:tc>
        <w:tc>
          <w:tcPr>
            <w:tcW w:w="0" w:type="auto"/>
          </w:tcPr>
          <w:p w:rsidR="00E550D8" w:rsidRDefault="00E550D8" w:rsidP="00E550D8">
            <w:r>
              <w:t>Кошки</w:t>
            </w:r>
          </w:p>
        </w:tc>
        <w:tc>
          <w:tcPr>
            <w:tcW w:w="0" w:type="auto"/>
          </w:tcPr>
          <w:p w:rsidR="00E550D8" w:rsidRDefault="00E550D8" w:rsidP="00E550D8">
            <w:r>
              <w:t>400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Собаки</w:t>
            </w:r>
          </w:p>
        </w:tc>
        <w:tc>
          <w:tcPr>
            <w:tcW w:w="0" w:type="auto"/>
          </w:tcPr>
          <w:p w:rsidR="00E550D8" w:rsidRDefault="00E550D8" w:rsidP="00E550D8">
            <w:r>
              <w:t>600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>
            <w:r>
              <w:t>35.</w:t>
            </w:r>
          </w:p>
        </w:tc>
        <w:tc>
          <w:tcPr>
            <w:tcW w:w="0" w:type="auto"/>
          </w:tcPr>
          <w:p w:rsidR="00E550D8" w:rsidRDefault="00E550D8" w:rsidP="00E550D8">
            <w:r>
              <w:t>Ультразвуковое исследование:</w:t>
            </w:r>
          </w:p>
        </w:tc>
        <w:tc>
          <w:tcPr>
            <w:tcW w:w="0" w:type="auto"/>
          </w:tcPr>
          <w:p w:rsidR="00E550D8" w:rsidRDefault="00E550D8" w:rsidP="00E550D8">
            <w:r>
              <w:t>Кошки</w:t>
            </w:r>
          </w:p>
        </w:tc>
        <w:tc>
          <w:tcPr>
            <w:tcW w:w="0" w:type="auto"/>
          </w:tcPr>
          <w:p w:rsidR="00E550D8" w:rsidRDefault="00E550D8" w:rsidP="00E550D8">
            <w:r>
              <w:t>500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Собаки мелких пород</w:t>
            </w:r>
          </w:p>
        </w:tc>
        <w:tc>
          <w:tcPr>
            <w:tcW w:w="0" w:type="auto"/>
          </w:tcPr>
          <w:p w:rsidR="00E550D8" w:rsidRDefault="00E550D8" w:rsidP="00E550D8">
            <w:r>
              <w:t>500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>
            <w:r>
              <w:t>Собаки средних пород</w:t>
            </w:r>
          </w:p>
        </w:tc>
        <w:tc>
          <w:tcPr>
            <w:tcW w:w="0" w:type="auto"/>
          </w:tcPr>
          <w:p w:rsidR="00E550D8" w:rsidRDefault="00D91546" w:rsidP="00E550D8">
            <w:r>
              <w:t>700 рублей</w:t>
            </w:r>
          </w:p>
        </w:tc>
      </w:tr>
      <w:tr w:rsidR="00D91546" w:rsidTr="00D91546">
        <w:trPr>
          <w:trHeight w:val="705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D91546" w:rsidP="00E550D8">
            <w:r>
              <w:t>Собаки крупных пород</w:t>
            </w:r>
          </w:p>
        </w:tc>
        <w:tc>
          <w:tcPr>
            <w:tcW w:w="0" w:type="auto"/>
          </w:tcPr>
          <w:p w:rsidR="00E550D8" w:rsidRDefault="00D91546" w:rsidP="00E550D8">
            <w:r>
              <w:t>900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D91546" w:rsidP="00E550D8">
            <w:r>
              <w:t>36.</w:t>
            </w:r>
          </w:p>
        </w:tc>
        <w:tc>
          <w:tcPr>
            <w:tcW w:w="0" w:type="auto"/>
          </w:tcPr>
          <w:p w:rsidR="00E550D8" w:rsidRDefault="00D91546" w:rsidP="00E550D8">
            <w:r>
              <w:t>Вызов врача на дом:</w:t>
            </w:r>
          </w:p>
        </w:tc>
        <w:tc>
          <w:tcPr>
            <w:tcW w:w="0" w:type="auto"/>
          </w:tcPr>
          <w:p w:rsidR="00E550D8" w:rsidRDefault="00D91546" w:rsidP="00E550D8">
            <w:r>
              <w:t>До 20:00</w:t>
            </w:r>
          </w:p>
        </w:tc>
        <w:tc>
          <w:tcPr>
            <w:tcW w:w="0" w:type="auto"/>
          </w:tcPr>
          <w:p w:rsidR="00E550D8" w:rsidRDefault="00D91546" w:rsidP="00E550D8">
            <w:r>
              <w:t>500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D91546" w:rsidP="00E550D8">
            <w:r>
              <w:t>После 20:00</w:t>
            </w:r>
          </w:p>
        </w:tc>
        <w:tc>
          <w:tcPr>
            <w:tcW w:w="0" w:type="auto"/>
          </w:tcPr>
          <w:p w:rsidR="00E550D8" w:rsidRDefault="00D91546" w:rsidP="00E550D8">
            <w:r>
              <w:t>600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D91546" w:rsidP="00E550D8">
            <w:r>
              <w:t>37.</w:t>
            </w:r>
          </w:p>
        </w:tc>
        <w:tc>
          <w:tcPr>
            <w:tcW w:w="0" w:type="auto"/>
          </w:tcPr>
          <w:p w:rsidR="00E550D8" w:rsidRDefault="00D91546" w:rsidP="00E550D8">
            <w:r>
              <w:t>Эвтаназия:</w:t>
            </w:r>
          </w:p>
        </w:tc>
        <w:tc>
          <w:tcPr>
            <w:tcW w:w="0" w:type="auto"/>
          </w:tcPr>
          <w:p w:rsidR="00E550D8" w:rsidRDefault="00D91546" w:rsidP="00E550D8">
            <w:r>
              <w:t xml:space="preserve">Кошки </w:t>
            </w:r>
          </w:p>
        </w:tc>
        <w:tc>
          <w:tcPr>
            <w:tcW w:w="0" w:type="auto"/>
          </w:tcPr>
          <w:p w:rsidR="00E550D8" w:rsidRDefault="00D91546" w:rsidP="00E550D8">
            <w:r>
              <w:t>600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D91546" w:rsidP="00E550D8">
            <w:r>
              <w:t>Собаки мелких пород</w:t>
            </w:r>
          </w:p>
        </w:tc>
        <w:tc>
          <w:tcPr>
            <w:tcW w:w="0" w:type="auto"/>
          </w:tcPr>
          <w:p w:rsidR="00E550D8" w:rsidRDefault="00D91546" w:rsidP="00E550D8">
            <w:r>
              <w:t>800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D91546" w:rsidP="00E550D8">
            <w:r>
              <w:t>Собаки крупных пород</w:t>
            </w:r>
          </w:p>
        </w:tc>
        <w:tc>
          <w:tcPr>
            <w:tcW w:w="0" w:type="auto"/>
          </w:tcPr>
          <w:p w:rsidR="00E550D8" w:rsidRDefault="00D91546" w:rsidP="00E550D8">
            <w:r>
              <w:t>1500 рублей</w:t>
            </w:r>
          </w:p>
        </w:tc>
      </w:tr>
      <w:tr w:rsidR="00D91546" w:rsidTr="00D91546">
        <w:trPr>
          <w:trHeight w:val="705"/>
        </w:trPr>
        <w:tc>
          <w:tcPr>
            <w:tcW w:w="0" w:type="auto"/>
          </w:tcPr>
          <w:p w:rsidR="00E550D8" w:rsidRDefault="00D91546" w:rsidP="00E550D8">
            <w:r>
              <w:t>38.</w:t>
            </w:r>
          </w:p>
        </w:tc>
        <w:tc>
          <w:tcPr>
            <w:tcW w:w="0" w:type="auto"/>
          </w:tcPr>
          <w:p w:rsidR="00E550D8" w:rsidRDefault="00D91546" w:rsidP="00E550D8">
            <w:r>
              <w:t>Утилизация:</w:t>
            </w:r>
          </w:p>
        </w:tc>
        <w:tc>
          <w:tcPr>
            <w:tcW w:w="0" w:type="auto"/>
          </w:tcPr>
          <w:p w:rsidR="00E550D8" w:rsidRDefault="00D91546" w:rsidP="00E550D8">
            <w:r>
              <w:t xml:space="preserve">Кошки </w:t>
            </w:r>
          </w:p>
        </w:tc>
        <w:tc>
          <w:tcPr>
            <w:tcW w:w="0" w:type="auto"/>
          </w:tcPr>
          <w:p w:rsidR="00E550D8" w:rsidRDefault="00D91546" w:rsidP="00E550D8">
            <w:r>
              <w:t>300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D91546" w:rsidP="00E550D8">
            <w:r>
              <w:t xml:space="preserve">Собаки </w:t>
            </w:r>
          </w:p>
        </w:tc>
        <w:tc>
          <w:tcPr>
            <w:tcW w:w="0" w:type="auto"/>
          </w:tcPr>
          <w:p w:rsidR="00E550D8" w:rsidRDefault="00D91546" w:rsidP="00E550D8">
            <w:r>
              <w:t>400 рублей</w:t>
            </w:r>
          </w:p>
        </w:tc>
      </w:tr>
      <w:tr w:rsidR="00D91546" w:rsidTr="00D91546">
        <w:trPr>
          <w:trHeight w:val="66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</w:tr>
      <w:tr w:rsidR="00D91546" w:rsidTr="00D91546">
        <w:trPr>
          <w:trHeight w:val="376"/>
        </w:trPr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  <w:tc>
          <w:tcPr>
            <w:tcW w:w="0" w:type="auto"/>
          </w:tcPr>
          <w:p w:rsidR="00E550D8" w:rsidRDefault="00E550D8" w:rsidP="00E550D8"/>
        </w:tc>
      </w:tr>
    </w:tbl>
    <w:p w:rsidR="00421EF5" w:rsidRDefault="00421EF5"/>
    <w:sectPr w:rsidR="00421EF5" w:rsidSect="0042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D8"/>
    <w:rsid w:val="00421EF5"/>
    <w:rsid w:val="00A86FCD"/>
    <w:rsid w:val="00D91546"/>
    <w:rsid w:val="00E5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2013-10-17T15:35:00Z</dcterms:created>
  <dcterms:modified xsi:type="dcterms:W3CDTF">2013-10-17T15:51:00Z</dcterms:modified>
</cp:coreProperties>
</file>